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00" w:rsidRDefault="00517895" w:rsidP="00CB6600">
      <w:pPr>
        <w:rPr>
          <w:rFonts w:ascii="Times New Roman" w:hAnsi="Times New Roman" w:cs="Times New Roman"/>
          <w:b/>
          <w:sz w:val="96"/>
          <w:szCs w:val="96"/>
        </w:rPr>
      </w:pPr>
      <w:r>
        <w:rPr>
          <w:rFonts w:ascii="Times New Roman" w:hAnsi="Times New Roman" w:cs="Times New Roman"/>
          <w:b/>
          <w:noProof/>
          <w:sz w:val="96"/>
          <w:szCs w:val="96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3178670</wp:posOffset>
            </wp:positionH>
            <wp:positionV relativeFrom="paragraph">
              <wp:posOffset>-300390</wp:posOffset>
            </wp:positionV>
            <wp:extent cx="6793248" cy="7194620"/>
            <wp:effectExtent l="19050" t="0" r="7602" b="0"/>
            <wp:wrapNone/>
            <wp:docPr id="18" name="Рисунок 5" descr="C:\Users\Durov\Desktop\Лена Документы работа\Мои рисунки\Для дуровой\Рамки, картинки\ebc245888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rov\Desktop\Лена Документы работа\Мои рисунки\Для дуровой\Рамки, картинки\ebc24588866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735" cy="72046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6600" w:rsidRDefault="00CB6600" w:rsidP="00CB6600">
      <w:pPr>
        <w:rPr>
          <w:rFonts w:ascii="Times New Roman" w:hAnsi="Times New Roman" w:cs="Times New Roman"/>
          <w:b/>
          <w:sz w:val="96"/>
          <w:szCs w:val="96"/>
        </w:rPr>
      </w:pPr>
    </w:p>
    <w:p w:rsidR="00CB6600" w:rsidRDefault="00C33A73" w:rsidP="00CB6600">
      <w:pPr>
        <w:rPr>
          <w:rFonts w:ascii="Times New Roman" w:hAnsi="Times New Roman" w:cs="Times New Roman"/>
          <w:b/>
          <w:color w:val="1F4E79" w:themeColor="accent1" w:themeShade="80"/>
          <w:sz w:val="96"/>
          <w:szCs w:val="96"/>
        </w:rPr>
      </w:pPr>
      <w:r w:rsidRPr="00CB6600">
        <w:rPr>
          <w:rFonts w:ascii="Times New Roman" w:hAnsi="Times New Roman" w:cs="Times New Roman"/>
          <w:b/>
          <w:color w:val="1F4E79" w:themeColor="accent1" w:themeShade="80"/>
          <w:sz w:val="96"/>
          <w:szCs w:val="96"/>
        </w:rPr>
        <w:t xml:space="preserve">Чтение и </w:t>
      </w:r>
    </w:p>
    <w:p w:rsidR="00C050DB" w:rsidRPr="00CB6600" w:rsidRDefault="00C33A73" w:rsidP="00CB6600">
      <w:pPr>
        <w:rPr>
          <w:rFonts w:ascii="Times New Roman" w:hAnsi="Times New Roman" w:cs="Times New Roman"/>
          <w:b/>
          <w:sz w:val="96"/>
          <w:szCs w:val="96"/>
        </w:rPr>
      </w:pPr>
      <w:r w:rsidRPr="00CB6600">
        <w:rPr>
          <w:rFonts w:ascii="Times New Roman" w:hAnsi="Times New Roman" w:cs="Times New Roman"/>
          <w:b/>
          <w:color w:val="1F4E79" w:themeColor="accent1" w:themeShade="80"/>
          <w:sz w:val="96"/>
          <w:szCs w:val="96"/>
        </w:rPr>
        <w:t>развитие речи</w:t>
      </w:r>
    </w:p>
    <w:p w:rsidR="00CB6600" w:rsidRDefault="00CB6600" w:rsidP="00517895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C33A73" w:rsidRPr="00CB6600" w:rsidRDefault="00C33A73" w:rsidP="00CB6600">
      <w:pPr>
        <w:rPr>
          <w:rFonts w:ascii="Times New Roman" w:hAnsi="Times New Roman" w:cs="Times New Roman"/>
          <w:color w:val="1F4E79" w:themeColor="accent1" w:themeShade="80"/>
          <w:sz w:val="48"/>
          <w:szCs w:val="48"/>
        </w:rPr>
      </w:pPr>
      <w:r w:rsidRPr="00CB6600">
        <w:rPr>
          <w:rFonts w:ascii="Times New Roman" w:hAnsi="Times New Roman" w:cs="Times New Roman"/>
          <w:color w:val="1F4E79" w:themeColor="accent1" w:themeShade="80"/>
          <w:sz w:val="48"/>
          <w:szCs w:val="48"/>
        </w:rPr>
        <w:t>Стенд для родителей</w:t>
      </w:r>
    </w:p>
    <w:p w:rsidR="00E96B1E" w:rsidRDefault="00E96B1E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6B1E" w:rsidRDefault="00E96B1E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6600" w:rsidRDefault="00CB6600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6600" w:rsidRDefault="00CB6600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B6600" w:rsidRDefault="00CB6600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6B1E" w:rsidRDefault="00E96B1E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6B1E" w:rsidRDefault="00E96B1E" w:rsidP="004529E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6B1E" w:rsidRPr="00A06770" w:rsidRDefault="00E96B1E" w:rsidP="00664491">
      <w:pPr>
        <w:rPr>
          <w:rFonts w:ascii="Times New Roman" w:hAnsi="Times New Roman" w:cs="Times New Roman"/>
          <w:sz w:val="24"/>
          <w:szCs w:val="24"/>
        </w:rPr>
      </w:pPr>
    </w:p>
    <w:p w:rsidR="00C33A73" w:rsidRPr="008212A2" w:rsidRDefault="005113B9" w:rsidP="004529E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12A2">
        <w:rPr>
          <w:rFonts w:ascii="Times New Roman" w:hAnsi="Times New Roman" w:cs="Times New Roman"/>
          <w:b/>
          <w:sz w:val="36"/>
          <w:szCs w:val="36"/>
        </w:rPr>
        <w:lastRenderedPageBreak/>
        <w:t>Чтение и развитие речи детей дошкольного возраста</w:t>
      </w:r>
      <w:r w:rsidR="004529E1" w:rsidRPr="008212A2">
        <w:rPr>
          <w:rFonts w:ascii="Times New Roman" w:eastAsia="Times New Roman" w:hAnsi="Times New Roman" w:cs="Times New Roman"/>
          <w:b/>
          <w:snapToGrid w:val="0"/>
          <w:color w:val="000000"/>
          <w:w w:val="0"/>
          <w:sz w:val="36"/>
          <w:szCs w:val="36"/>
          <w:u w:color="000000"/>
          <w:bdr w:val="none" w:sz="0" w:space="0" w:color="000000"/>
          <w:shd w:val="clear" w:color="000000" w:fill="000000"/>
        </w:rPr>
        <w:t xml:space="preserve"> </w:t>
      </w:r>
    </w:p>
    <w:p w:rsidR="00E96B1E" w:rsidRDefault="00E96B1E" w:rsidP="00E96B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7818120</wp:posOffset>
            </wp:positionH>
            <wp:positionV relativeFrom="paragraph">
              <wp:posOffset>93345</wp:posOffset>
            </wp:positionV>
            <wp:extent cx="1444625" cy="1397000"/>
            <wp:effectExtent l="19050" t="0" r="3175" b="0"/>
            <wp:wrapThrough wrapText="bothSides">
              <wp:wrapPolygon edited="0">
                <wp:start x="-285" y="0"/>
                <wp:lineTo x="-285" y="21207"/>
                <wp:lineTo x="21647" y="21207"/>
                <wp:lineTo x="21647" y="0"/>
                <wp:lineTo x="-285" y="0"/>
              </wp:wrapPolygon>
            </wp:wrapThrough>
            <wp:docPr id="2" name="Рисунок 1" descr="C:\Users\User\Desktop\2014-06-27_095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4-06-27_0951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39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113B9" w:rsidRPr="00E96B1E">
        <w:rPr>
          <w:rFonts w:ascii="Times New Roman" w:hAnsi="Times New Roman" w:cs="Times New Roman"/>
          <w:sz w:val="28"/>
          <w:szCs w:val="28"/>
          <w:lang w:eastAsia="ru-RU"/>
        </w:rPr>
        <w:t>Родителям важно осознавать, что они не могут и не должны стоять в стороне от приобщения их детей к чтению. Семейное чтение очень важный аспект культурного воспитания. Родитель, как и ребёнок, учится, читая. Несколько советов, как помочь детям стать хорошим читателем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развить речь детей.</w:t>
      </w:r>
    </w:p>
    <w:p w:rsidR="00E96B1E" w:rsidRDefault="00E96B1E" w:rsidP="00526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6B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развития речи ребенка и формирования интереса к чтению необходимо помнить, что нужно использовать каждую возможность общения с ним: разговаривать о его и своих делах, о том, что он увидел или услышал, о прочитанном, отвечать на вопросы. Обязательно следует регулярно читать ребенку детские стихи, рассказы, сказки, повести, загадки. У него под рукой должно быть достаточно материалов для чтения и рассматривания картинок. Сами родители должны подавать примеры регулярног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чтения книг, газет, журналов. </w:t>
      </w:r>
      <w:r w:rsidRPr="00E96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Желательно записать ребенка в детскую библиотеку, чтобы он мог полистать книги на полках и выбрать что-то. </w:t>
      </w:r>
    </w:p>
    <w:p w:rsidR="004C2493" w:rsidRPr="00E96B1E" w:rsidRDefault="004C2493" w:rsidP="00E96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14709" w:type="dxa"/>
        <w:tblLook w:val="04A0"/>
      </w:tblPr>
      <w:tblGrid>
        <w:gridCol w:w="7763"/>
        <w:gridCol w:w="6946"/>
      </w:tblGrid>
      <w:tr w:rsidR="005113B9" w:rsidRPr="00A06770" w:rsidTr="00E96B1E">
        <w:trPr>
          <w:trHeight w:val="242"/>
        </w:trPr>
        <w:tc>
          <w:tcPr>
            <w:tcW w:w="7763" w:type="dxa"/>
          </w:tcPr>
          <w:p w:rsidR="005113B9" w:rsidRPr="00E96B1E" w:rsidRDefault="004529E1" w:rsidP="004C24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Подсказки для родителей: 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6946" w:type="dxa"/>
          </w:tcPr>
          <w:p w:rsidR="005113B9" w:rsidRPr="00E96B1E" w:rsidRDefault="004529E1" w:rsidP="004C249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Подсказки для родителей: 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5113B9" w:rsidRPr="00A06770" w:rsidTr="00E96B1E">
        <w:tc>
          <w:tcPr>
            <w:tcW w:w="7763" w:type="dxa"/>
          </w:tcPr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Как можно чаще читайте своим детям (на ночь сказку или рассказ вечером). </w:t>
            </w:r>
          </w:p>
          <w:p w:rsidR="005113B9" w:rsidRPr="00E96B1E" w:rsidRDefault="00E96B1E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Если дошкольник умеет читать, ч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итайте вместе со своим ребёнком 10 минут каждый день (попеременно по 1 предложению, абзацу, странице).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Читайте сами, показывая пример своему ребёнку.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Разрешайте ребёнку самому выбирать книги для чтения.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Поощряйте его желание подержать, полистать, поиграть с книгой.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Позаботьтесь о том, чтобы у ребёнка дома было много красочных книг.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Посещайте с ребёнком регулярно книжный магазин или библиотеку.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Дарите ребёнку книги. </w:t>
            </w:r>
          </w:p>
          <w:p w:rsidR="005113B9" w:rsidRPr="00E96B1E" w:rsidRDefault="00E96B1E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Поощряйте ребёнка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чтении другим членам семьи, друзьям, знакомым.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Сделайте чтение приятным время препровождением. </w:t>
            </w:r>
          </w:p>
          <w:p w:rsidR="005113B9" w:rsidRPr="00E96B1E" w:rsidRDefault="005113B9" w:rsidP="005113B9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Всегда хвалите ребёнка, если он/она читает. </w:t>
            </w:r>
          </w:p>
        </w:tc>
        <w:tc>
          <w:tcPr>
            <w:tcW w:w="6946" w:type="dxa"/>
          </w:tcPr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заставляйте читать насильно.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выбирайте книги для ребёнка пока он/она вас об этом не попросит. </w:t>
            </w:r>
          </w:p>
          <w:p w:rsidR="005113B9" w:rsidRPr="00E96B1E" w:rsidRDefault="004C2493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</w:t>
            </w:r>
            <w:r w:rsid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читайте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слишком трудные книги</w:t>
            </w:r>
            <w:r w:rsid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для понимания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их ребёнком</w:t>
            </w:r>
            <w:r w:rsidR="005113B9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соревнуйтесь с ТВ в выборе времени для чтения. </w:t>
            </w:r>
          </w:p>
          <w:p w:rsidR="00A06770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критикуйте реб</w:t>
            </w:r>
            <w:r w:rsidR="00A06770"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ёнка, если он старается читать.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Поощряйте, поддерживайте, и улучшение наступит быстрее.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Не сравнивайте уровень чтения ребёнка с братьями, сёстрами, другими детьми. </w:t>
            </w:r>
          </w:p>
          <w:p w:rsidR="005113B9" w:rsidRPr="00E96B1E" w:rsidRDefault="005113B9" w:rsidP="00A06770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 прекращайте чтения детям вслух, как только он научился читать сам.</w:t>
            </w:r>
          </w:p>
          <w:p w:rsidR="005113B9" w:rsidRPr="00E96B1E" w:rsidRDefault="005113B9" w:rsidP="005113B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E96B1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Никогда не отговаривайте ребёнка от чтения, читать «что-то» лучше, чем ничего не читать. </w:t>
            </w:r>
          </w:p>
        </w:tc>
      </w:tr>
    </w:tbl>
    <w:p w:rsidR="001E01FA" w:rsidRDefault="008212A2" w:rsidP="001E0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1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«Моя первая книга»</w:t>
      </w:r>
    </w:p>
    <w:p w:rsidR="008212A2" w:rsidRDefault="001E01FA" w:rsidP="001E0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E01F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Учимся сочинять всей семьей сказки, рассказы, смешные истории.</w:t>
      </w:r>
    </w:p>
    <w:p w:rsidR="00664491" w:rsidRDefault="00664491" w:rsidP="001E01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664491" w:rsidRDefault="00526410" w:rsidP="00526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7242175</wp:posOffset>
            </wp:positionH>
            <wp:positionV relativeFrom="paragraph">
              <wp:posOffset>66040</wp:posOffset>
            </wp:positionV>
            <wp:extent cx="2120900" cy="2119630"/>
            <wp:effectExtent l="19050" t="0" r="0" b="0"/>
            <wp:wrapThrough wrapText="bothSides">
              <wp:wrapPolygon edited="0">
                <wp:start x="-194" y="0"/>
                <wp:lineTo x="-194" y="21354"/>
                <wp:lineTo x="21535" y="21354"/>
                <wp:lineTo x="21535" y="0"/>
                <wp:lineTo x="-194" y="0"/>
              </wp:wrapPolygon>
            </wp:wrapThrough>
            <wp:docPr id="1" name="Рисунок 1" descr="C:\Users\Durov\Desktop\Лена Документы работа\Мои рисунки\Картинки из интернета\малышкина шко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ov\Desktop\Лена Документы работа\Мои рисунки\Картинки из интернета\малышкина школ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119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Читают или рассказ</w:t>
      </w:r>
      <w:r w:rsid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ывают сказки, рассказы, смешные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истории своим детям, наверное, все родители. А вот, чтобы родители совместно с малышом сочиняли сказки, рассказы</w:t>
      </w:r>
      <w:r w:rsid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встретишь далеко не в каждой семье, надо иметь искреннее желание общаться с малышом в сказочном пространстве. Волшебство сказки позволяет независимо от возраста, говорить с ребенком, пробуждает веру в то, что любую проблему можно решить, стоит только захотеть.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Придумывая различные рассказы, сказки, потешки, стишки у детей происходит развитие творческого </w:t>
      </w:r>
      <w:r w:rsidR="00664491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воображения и связной речи, что является необходимым </w:t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условием в коррекции речевого </w:t>
      </w:r>
      <w:r w:rsidR="00664491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нарушения. </w:t>
      </w:r>
      <w:r w:rsidR="001E01FA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Принимая участие в ра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зличных конкурсах, взрослые </w:t>
      </w:r>
      <w:r w:rsidR="001E01FA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стимулируют творческую активность детей, целеустремленность, желание быть первым, эти качества помогают ребятам быть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1FA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успешными, не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бояться трудностей. </w:t>
      </w:r>
    </w:p>
    <w:p w:rsidR="00526410" w:rsidRDefault="00526410" w:rsidP="00526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491" w:rsidRDefault="00526410" w:rsidP="00526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-98425</wp:posOffset>
            </wp:positionH>
            <wp:positionV relativeFrom="paragraph">
              <wp:posOffset>97790</wp:posOffset>
            </wp:positionV>
            <wp:extent cx="1821180" cy="1597660"/>
            <wp:effectExtent l="19050" t="0" r="7620" b="0"/>
            <wp:wrapThrough wrapText="bothSides">
              <wp:wrapPolygon edited="0">
                <wp:start x="-226" y="0"/>
                <wp:lineTo x="-226" y="21377"/>
                <wp:lineTo x="21690" y="21377"/>
                <wp:lineTo x="21690" y="0"/>
                <wp:lineTo x="-226" y="0"/>
              </wp:wrapPolygon>
            </wp:wrapThrough>
            <wp:docPr id="4" name="Рисунок 2" descr="C:\Users\Durov\Desktop\Лена Документы работа\Мои рисунки\Картинки из интернета\дети читаю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urov\Desktop\Лена Документы работа\Мои рисунки\Картинки из интернета\дети читают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с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казка выполняет не только развлекательную функцию, но и способствует расширению </w:t>
      </w:r>
      <w:r w:rsidR="008212A2" w:rsidRPr="006644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словарного запаса и развитию грамматического строя речи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Сочинение сказки всей семьей завораживает все</w:t>
      </w:r>
      <w:r w:rsid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ожидание чудес, обновления и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прекрасных свершений настигает детей и взрослых особенно в преддверье Нового года. Для того 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великое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ожидание праздника, как для детей, так и для вз</w:t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рослых было еще значительней, можно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объявить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64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«Лучшая новогодняя сказка». Участвуя в подобных конкурсах у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детей, формируется интерес к процессу обучения, это очень важный момент в </w:t>
      </w:r>
      <w:r w:rsidR="008212A2" w:rsidRPr="006644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развитии речи.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Объединяя усилия, ребенок чувствует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12A2"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поддержку и понимание близких, тем самым он приобретает уверенность в себе, что необходимо в любом возрасте.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26410" w:rsidRDefault="00526410" w:rsidP="00664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2A2" w:rsidRPr="008212A2" w:rsidRDefault="008212A2" w:rsidP="006644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Чем раньше ребенок включается в процесс творчества, а это особенно важно для детей имеющих </w:t>
      </w:r>
      <w:r w:rsidRPr="006644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речевые нарушения,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 легче уже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в общеобразовательной школе развивать в нем умение мыслить нестандартно.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Сказка, рассказ </w:t>
      </w:r>
      <w:r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сочиненные совместными усилиями, помогает поддерживать эмоциональный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 между мамой и ребенком, </w:t>
      </w:r>
      <w:r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 развивающую, воспитательную, обучающую функции. Истории, в которых ребенок</w:t>
      </w:r>
      <w:r w:rsidR="001E01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узнает себя, позволят ему </w:t>
      </w:r>
      <w:r w:rsidRPr="008212A2">
        <w:rPr>
          <w:rFonts w:ascii="Times New Roman" w:eastAsia="Times New Roman" w:hAnsi="Times New Roman" w:cs="Times New Roman"/>
          <w:sz w:val="28"/>
          <w:szCs w:val="28"/>
          <w:lang w:eastAsia="ru-RU"/>
        </w:rPr>
        <w:t>ощутить себя сильным, уверенным в себе человеком, победителем в трудных ситуациях, что будет способствовать осознанию возможностей самого ребенка и способов их реализа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4529E1" w:rsidRDefault="004529E1" w:rsidP="001E01F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6B1E" w:rsidRDefault="00E96B1E" w:rsidP="001E01F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E96B1E" w:rsidRDefault="00E96B1E" w:rsidP="001E01F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64491" w:rsidRDefault="00664491" w:rsidP="005113B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  <w:sectPr w:rsidR="00664491" w:rsidSect="004529E1">
          <w:pgSz w:w="16838" w:h="11906" w:orient="landscape"/>
          <w:pgMar w:top="568" w:right="1134" w:bottom="568" w:left="1134" w:header="708" w:footer="708" w:gutter="0"/>
          <w:cols w:space="708"/>
          <w:docGrid w:linePitch="360"/>
        </w:sectPr>
      </w:pPr>
    </w:p>
    <w:p w:rsidR="00E96B1E" w:rsidRDefault="00526410" w:rsidP="003F14A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Чтение и развитие речи детей </w:t>
      </w:r>
      <w:r w:rsidR="003F14A5" w:rsidRPr="008212A2">
        <w:rPr>
          <w:rFonts w:ascii="Times New Roman" w:hAnsi="Times New Roman" w:cs="Times New Roman"/>
          <w:b/>
          <w:sz w:val="36"/>
          <w:szCs w:val="36"/>
        </w:rPr>
        <w:t>школьного возраста</w:t>
      </w:r>
    </w:p>
    <w:p w:rsidR="00E96B1E" w:rsidRDefault="00E96B1E" w:rsidP="00E61637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4E5820" w:rsidRDefault="00DB5BE4" w:rsidP="00E6163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началом постижения школьных наук, о</w:t>
      </w:r>
      <w:r w:rsidRPr="00DB5BE4">
        <w:rPr>
          <w:rFonts w:ascii="Times New Roman" w:hAnsi="Times New Roman" w:cs="Times New Roman"/>
          <w:sz w:val="28"/>
          <w:szCs w:val="28"/>
        </w:rPr>
        <w:t xml:space="preserve">бучение чтению знаменует собой принципиальный прогресс в умственном развитии ребенка. Овладев чтением, ребенок впервые может регулировать свое поведение независимо от неизбежной ограниченности непосредственных контактов; теперь он способен сам активно впитывать опыт человечества, обобщенный в текстах. </w:t>
      </w:r>
    </w:p>
    <w:p w:rsidR="00E96B1E" w:rsidRDefault="00CB6600" w:rsidP="00CB660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112395</wp:posOffset>
            </wp:positionH>
            <wp:positionV relativeFrom="paragraph">
              <wp:posOffset>49530</wp:posOffset>
            </wp:positionV>
            <wp:extent cx="1418590" cy="1336040"/>
            <wp:effectExtent l="19050" t="0" r="0" b="0"/>
            <wp:wrapThrough wrapText="bothSides">
              <wp:wrapPolygon edited="0">
                <wp:start x="-290" y="0"/>
                <wp:lineTo x="-290" y="21251"/>
                <wp:lineTo x="21465" y="21251"/>
                <wp:lineTo x="21465" y="0"/>
                <wp:lineTo x="-290" y="0"/>
              </wp:wrapPolygon>
            </wp:wrapThrough>
            <wp:docPr id="6" name="Рисунок 3" descr="C:\Users\Durov\Desktop\Лена Документы работа\Мои рисунки\Картинки из интернета\дети за партам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urov\Desktop\Лена Документы работа\Мои рисунки\Картинки из интернета\дети за партами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36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BE4" w:rsidRPr="00DB5BE4">
        <w:rPr>
          <w:rFonts w:ascii="Times New Roman" w:hAnsi="Times New Roman" w:cs="Times New Roman"/>
          <w:sz w:val="28"/>
          <w:szCs w:val="28"/>
        </w:rPr>
        <w:t xml:space="preserve">На первых этапах овладения чтением дети нередко предпочитают тексты, знакомые им до обучения. Это обстоятельство иногда даже тревожит некоторых родителей — не отстает ли их отпрыск в умственном развитии? А между тем это нормальный и необходимый этап его совершенствования. </w:t>
      </w:r>
    </w:p>
    <w:p w:rsidR="00CB6600" w:rsidRDefault="00E61637" w:rsidP="00CB6600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6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Обучение в школе вызывает огромные сдвиги в речевом развитии ребенка. Эти сдвиги обусловлены тем, что к речи ребенка предъявляются новые требования, связанные с изучением многих новых учебны</w:t>
      </w:r>
      <w:r w:rsidR="00CB660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 </w:t>
      </w:r>
      <w:r w:rsidRPr="00E6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предметов.</w:t>
      </w:r>
      <w:r w:rsidR="00CB66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61637" w:rsidRPr="00E61637" w:rsidRDefault="00E61637" w:rsidP="00CB660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6163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для детей дошкольного возраста речь является практическим средством общения с другими людьми, в процессе которого она и формировалась, то у детей школьного возраста, наряду с этим, речь является и средством усвоения системы знаний. В процессе изучения языка совершенствуются и развиваются все виды речи школьника.</w:t>
      </w:r>
    </w:p>
    <w:p w:rsidR="00E61637" w:rsidRPr="004E5820" w:rsidRDefault="00E61637" w:rsidP="00E61637">
      <w:pPr>
        <w:pStyle w:val="c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4E5820">
        <w:rPr>
          <w:rStyle w:val="c16"/>
          <w:color w:val="000000"/>
          <w:sz w:val="28"/>
          <w:szCs w:val="28"/>
        </w:rPr>
        <w:t>Каковы же условия успешного развития речи, формирования речевых умений и навыков у детей</w:t>
      </w:r>
      <w:r w:rsidR="004E5820">
        <w:rPr>
          <w:rStyle w:val="c16"/>
          <w:color w:val="000000"/>
          <w:sz w:val="28"/>
          <w:szCs w:val="28"/>
        </w:rPr>
        <w:t xml:space="preserve"> школьников</w:t>
      </w:r>
      <w:r w:rsidRPr="004E5820">
        <w:rPr>
          <w:rStyle w:val="c16"/>
          <w:color w:val="000000"/>
          <w:sz w:val="28"/>
          <w:szCs w:val="28"/>
        </w:rPr>
        <w:t>?</w:t>
      </w:r>
    </w:p>
    <w:p w:rsidR="004E5820" w:rsidRDefault="00E61637" w:rsidP="00E61637">
      <w:pPr>
        <w:pStyle w:val="c7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color w:val="000000"/>
          <w:sz w:val="22"/>
          <w:szCs w:val="22"/>
        </w:rPr>
      </w:pPr>
      <w:r w:rsidRPr="004E5820">
        <w:rPr>
          <w:rStyle w:val="c1"/>
          <w:color w:val="000000"/>
          <w:sz w:val="28"/>
          <w:szCs w:val="28"/>
        </w:rPr>
        <w:t>Первое условие – это потребность общения, или коммуник</w:t>
      </w:r>
      <w:r w:rsidR="003C20AA">
        <w:rPr>
          <w:rStyle w:val="c1"/>
          <w:color w:val="000000"/>
          <w:sz w:val="28"/>
          <w:szCs w:val="28"/>
        </w:rPr>
        <w:t xml:space="preserve">ации.       </w:t>
      </w:r>
      <w:r w:rsidRPr="004E5820">
        <w:rPr>
          <w:rStyle w:val="c1"/>
          <w:color w:val="000000"/>
          <w:sz w:val="28"/>
          <w:szCs w:val="28"/>
        </w:rPr>
        <w:t>Следовательно, должны создаваться такие ситуации, которые определяют мотивацию речи, ставят школьника перед необходимостью речевых высказываний, возбуждают у него интерес и желание поделиться чем-то.</w:t>
      </w:r>
    </w:p>
    <w:p w:rsidR="004E5820" w:rsidRDefault="00E61637" w:rsidP="004E5820">
      <w:pPr>
        <w:pStyle w:val="c7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color w:val="000000"/>
          <w:sz w:val="22"/>
          <w:szCs w:val="22"/>
        </w:rPr>
      </w:pPr>
      <w:r w:rsidRPr="004E5820">
        <w:rPr>
          <w:rStyle w:val="c1"/>
          <w:color w:val="000000"/>
          <w:sz w:val="28"/>
          <w:szCs w:val="28"/>
        </w:rPr>
        <w:t>Второе условие – создание речевой среды. Нужно дать детям образцы речи.</w:t>
      </w:r>
      <w:r w:rsidR="004E5820" w:rsidRPr="004E5820">
        <w:rPr>
          <w:color w:val="000000"/>
          <w:sz w:val="22"/>
          <w:szCs w:val="22"/>
        </w:rPr>
        <w:t xml:space="preserve"> </w:t>
      </w:r>
      <w:r w:rsidRPr="004E5820">
        <w:rPr>
          <w:rStyle w:val="c1"/>
          <w:color w:val="000000"/>
          <w:sz w:val="28"/>
          <w:szCs w:val="28"/>
        </w:rPr>
        <w:t>Речевая среда – это речь родителей, родных, друзей, фольклор, художественная литература, средства массовой информации, речь учителя, язык учебников… Речь помогает ребёнку общаться  и познавать мир.</w:t>
      </w:r>
    </w:p>
    <w:p w:rsidR="002D69BB" w:rsidRPr="003C20AA" w:rsidRDefault="003C20AA" w:rsidP="00E61637">
      <w:pPr>
        <w:pStyle w:val="c7"/>
        <w:numPr>
          <w:ilvl w:val="0"/>
          <w:numId w:val="3"/>
        </w:numPr>
        <w:spacing w:before="0" w:beforeAutospacing="0" w:after="0" w:afterAutospacing="0" w:line="285" w:lineRule="atLeast"/>
        <w:jc w:val="both"/>
        <w:rPr>
          <w:rStyle w:val="c1"/>
          <w:color w:val="000000"/>
          <w:sz w:val="22"/>
          <w:szCs w:val="22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4986020</wp:posOffset>
            </wp:positionH>
            <wp:positionV relativeFrom="paragraph">
              <wp:posOffset>880110</wp:posOffset>
            </wp:positionV>
            <wp:extent cx="1417320" cy="1687830"/>
            <wp:effectExtent l="19050" t="0" r="0" b="0"/>
            <wp:wrapThrough wrapText="bothSides">
              <wp:wrapPolygon edited="0">
                <wp:start x="-290" y="0"/>
                <wp:lineTo x="-290" y="21454"/>
                <wp:lineTo x="21484" y="21454"/>
                <wp:lineTo x="21484" y="0"/>
                <wp:lineTo x="-290" y="0"/>
              </wp:wrapPolygon>
            </wp:wrapThrough>
            <wp:docPr id="7" name="Рисунок 4" descr="C:\Users\Durov\Desktop\Лена Документы работа\Мои рисунки\Картинки из интернета\logoped42_ru_disgraf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urov\Desktop\Лена Документы работа\Мои рисунки\Картинки из интернета\logoped42_ru_disgrafiy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68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1637" w:rsidRPr="004E5820">
        <w:rPr>
          <w:rStyle w:val="c1"/>
          <w:color w:val="000000"/>
          <w:sz w:val="28"/>
          <w:szCs w:val="28"/>
        </w:rPr>
        <w:t>Овладение речью – это способ познания действительности. То есть речь нуждается в фактическом материале. Школьник хорошо расскажет или напишет только о том, что он хорошо знает: у него должен быть запас знаний, материала по теме рассказа, тогда он сможет выделить главное, существенное. Материал должен быть общественно или личностно значимым. Это третье условие речевого развития.</w:t>
      </w:r>
    </w:p>
    <w:p w:rsidR="00E61637" w:rsidRPr="002D69BB" w:rsidRDefault="00E61637" w:rsidP="003C20AA">
      <w:pPr>
        <w:pStyle w:val="c7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2D69BB">
        <w:rPr>
          <w:rStyle w:val="c1"/>
          <w:b/>
          <w:color w:val="000000"/>
          <w:sz w:val="28"/>
          <w:szCs w:val="28"/>
        </w:rPr>
        <w:t>Для ребёнка хорошая речь залог успешного обучени</w:t>
      </w:r>
      <w:r w:rsidR="004E5820" w:rsidRPr="002D69BB">
        <w:rPr>
          <w:rStyle w:val="c1"/>
          <w:b/>
          <w:color w:val="000000"/>
          <w:sz w:val="28"/>
          <w:szCs w:val="28"/>
        </w:rPr>
        <w:t>я и развития.</w:t>
      </w:r>
      <w:r w:rsidR="004E5820" w:rsidRPr="002D69BB">
        <w:rPr>
          <w:rStyle w:val="c1"/>
          <w:color w:val="000000"/>
          <w:sz w:val="28"/>
          <w:szCs w:val="28"/>
        </w:rPr>
        <w:t xml:space="preserve"> Кому неизвестно, </w:t>
      </w:r>
      <w:r w:rsidRPr="002D69BB">
        <w:rPr>
          <w:rStyle w:val="c1"/>
          <w:color w:val="000000"/>
          <w:sz w:val="28"/>
          <w:szCs w:val="28"/>
        </w:rPr>
        <w:t>что дети с плохо развитой речью</w:t>
      </w:r>
      <w:r w:rsidR="003C20AA">
        <w:rPr>
          <w:rStyle w:val="c1"/>
          <w:color w:val="000000"/>
          <w:sz w:val="28"/>
          <w:szCs w:val="28"/>
        </w:rPr>
        <w:t xml:space="preserve"> </w:t>
      </w:r>
      <w:r w:rsidRPr="002D69BB">
        <w:rPr>
          <w:rStyle w:val="c1"/>
          <w:color w:val="000000"/>
          <w:sz w:val="28"/>
          <w:szCs w:val="28"/>
        </w:rPr>
        <w:t>нередко оказываются неуспевающими по разным предметам</w:t>
      </w:r>
      <w:r w:rsidR="004E5820" w:rsidRPr="002D69BB">
        <w:rPr>
          <w:rStyle w:val="c1"/>
          <w:color w:val="000000"/>
          <w:sz w:val="28"/>
          <w:szCs w:val="28"/>
        </w:rPr>
        <w:t xml:space="preserve"> в школе</w:t>
      </w:r>
      <w:r w:rsidR="009170E8" w:rsidRPr="002D69BB">
        <w:rPr>
          <w:rStyle w:val="c1"/>
          <w:color w:val="000000"/>
          <w:sz w:val="28"/>
          <w:szCs w:val="28"/>
        </w:rPr>
        <w:t>?</w:t>
      </w:r>
      <w:r w:rsidR="002D69BB" w:rsidRPr="002D69BB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EC39C3" w:rsidRDefault="00EC39C3" w:rsidP="00EC39C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 xml:space="preserve">Чтение и развитие речи детей </w:t>
      </w:r>
    </w:p>
    <w:p w:rsidR="00EC39C3" w:rsidRDefault="00EC39C3" w:rsidP="00EC39C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старшего </w:t>
      </w:r>
      <w:r w:rsidRPr="008212A2">
        <w:rPr>
          <w:rFonts w:ascii="Times New Roman" w:hAnsi="Times New Roman" w:cs="Times New Roman"/>
          <w:b/>
          <w:sz w:val="36"/>
          <w:szCs w:val="36"/>
        </w:rPr>
        <w:t>школьного возраста</w:t>
      </w:r>
    </w:p>
    <w:p w:rsidR="00005F89" w:rsidRPr="00EC39C3" w:rsidRDefault="00005F89" w:rsidP="00EC39C3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E0617" w:rsidRPr="00D8507A" w:rsidRDefault="00D8507A" w:rsidP="00D8507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E06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последние годы произошло ухудшение целого ряда характеристик чтения у детей и подростков, снижение их уровня грамотности. Педагоги полны тревоги по поводу упрощения и огрубления речи у школьников, примитивных штампов, которыми часто изобилуют их сочинения</w:t>
      </w:r>
      <w:r w:rsidRPr="00E16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Школьники не осваивают язык классического наследия, но хорошо осваивают разнообразные клише и формальный подход к классической литературе. Утрачивается не только культура чтения, но и культура речи, поскольку не осваивается значительная часть репертуара любимой ранее литературной классики, которая составляла значительную часть репертуара чтения детей и подростков. Так, снижение роли литературы в социализации детей и подростков, отчасти происходит и в связи с тем, что сегодня из репертуара чтения многих из них уже исчезли герои литературной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лассики. В то же время влияние электронной культуры на  чтение </w:t>
      </w:r>
      <w:r w:rsidRPr="00E16E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усиливается.</w:t>
      </w:r>
      <w:r w:rsidRPr="00E16E22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8E0617" w:rsidRPr="008E0617">
        <w:rPr>
          <w:rFonts w:ascii="Times New Roman" w:hAnsi="Times New Roman" w:cs="Times New Roman"/>
          <w:sz w:val="28"/>
          <w:szCs w:val="28"/>
        </w:rPr>
        <w:t>Это влияние проявляется в следующем: </w:t>
      </w:r>
    </w:p>
    <w:p w:rsidR="008E0617" w:rsidRDefault="008E0617" w:rsidP="008E061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617">
        <w:rPr>
          <w:rFonts w:ascii="Times New Roman" w:hAnsi="Times New Roman" w:cs="Times New Roman"/>
          <w:sz w:val="28"/>
          <w:szCs w:val="28"/>
        </w:rPr>
        <w:t>меняется восприятие печатного текста и информации, оно становится более поверхностным и фрагментарным, мозаичным, клиповым? (вследствие чего ребенку всё труднее концентрировать внимание на многостраничном тексте, особенно повестях и романах); </w:t>
      </w:r>
    </w:p>
    <w:p w:rsidR="00D8507A" w:rsidRDefault="00D8507A" w:rsidP="00D8507A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3800475</wp:posOffset>
            </wp:positionH>
            <wp:positionV relativeFrom="paragraph">
              <wp:posOffset>131445</wp:posOffset>
            </wp:positionV>
            <wp:extent cx="2312035" cy="1617345"/>
            <wp:effectExtent l="19050" t="0" r="0" b="0"/>
            <wp:wrapThrough wrapText="bothSides">
              <wp:wrapPolygon edited="0">
                <wp:start x="-178" y="0"/>
                <wp:lineTo x="-178" y="21371"/>
                <wp:lineTo x="21535" y="21371"/>
                <wp:lineTo x="21535" y="0"/>
                <wp:lineTo x="-178" y="0"/>
              </wp:wrapPolygon>
            </wp:wrapThrough>
            <wp:docPr id="8" name="Рисунок 5" descr="C:\Users\Durov\Desktop\Лена Документы работа\Мои рисунки\Картинки из интернета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urov\Desktop\Лена Документы работа\Мои рисунки\Картинки из интернета\i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035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E0617" w:rsidRPr="008E0617">
        <w:rPr>
          <w:rFonts w:ascii="Times New Roman" w:hAnsi="Times New Roman" w:cs="Times New Roman"/>
          <w:sz w:val="28"/>
          <w:szCs w:val="28"/>
        </w:rPr>
        <w:t xml:space="preserve">меняется мотивация чтения и репертуар читательских предпочтений (например, под влиянием телевидения и </w:t>
      </w:r>
      <w:proofErr w:type="spellStart"/>
      <w:r w:rsidR="008E0617" w:rsidRPr="008E0617">
        <w:rPr>
          <w:rFonts w:ascii="Times New Roman" w:hAnsi="Times New Roman" w:cs="Times New Roman"/>
          <w:sz w:val="28"/>
          <w:szCs w:val="28"/>
        </w:rPr>
        <w:t>видеопросмотров</w:t>
      </w:r>
      <w:proofErr w:type="spellEnd"/>
      <w:r w:rsidR="008E0617" w:rsidRPr="008E0617">
        <w:rPr>
          <w:rFonts w:ascii="Times New Roman" w:hAnsi="Times New Roman" w:cs="Times New Roman"/>
          <w:sz w:val="28"/>
          <w:szCs w:val="28"/>
        </w:rPr>
        <w:t xml:space="preserve"> усиливается интерес к темам и жанрам, которые широко представлены </w:t>
      </w:r>
      <w:r>
        <w:rPr>
          <w:rFonts w:ascii="Times New Roman" w:hAnsi="Times New Roman" w:cs="Times New Roman"/>
          <w:sz w:val="28"/>
          <w:szCs w:val="28"/>
        </w:rPr>
        <w:t xml:space="preserve">на телеэкране  детективам, триллерам,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фэнтези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E0617" w:rsidRPr="008E0617">
        <w:rPr>
          <w:rFonts w:ascii="Times New Roman" w:hAnsi="Times New Roman" w:cs="Times New Roman"/>
          <w:sz w:val="28"/>
          <w:szCs w:val="28"/>
        </w:rPr>
        <w:t>ужасам</w:t>
      </w:r>
      <w:r>
        <w:rPr>
          <w:rFonts w:ascii="Times New Roman" w:hAnsi="Times New Roman" w:cs="Times New Roman"/>
          <w:sz w:val="28"/>
          <w:szCs w:val="28"/>
        </w:rPr>
        <w:t>, кинороманам</w:t>
      </w:r>
      <w:r w:rsidR="008E0617" w:rsidRPr="008E0617">
        <w:rPr>
          <w:rFonts w:ascii="Times New Roman" w:hAnsi="Times New Roman" w:cs="Times New Roman"/>
          <w:sz w:val="28"/>
          <w:szCs w:val="28"/>
        </w:rPr>
        <w:t>); </w:t>
      </w:r>
    </w:p>
    <w:p w:rsidR="00D8507A" w:rsidRDefault="008E0617" w:rsidP="008E061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0617">
        <w:rPr>
          <w:rFonts w:ascii="Times New Roman" w:hAnsi="Times New Roman" w:cs="Times New Roman"/>
          <w:sz w:val="28"/>
          <w:szCs w:val="28"/>
        </w:rPr>
        <w:t>предпочтение отдается печатной продукции с широко представленным видеорядом (отсюда популярность у детей и подростков иллюстрированных журналов и комиксов);</w:t>
      </w:r>
    </w:p>
    <w:p w:rsidR="00D8507A" w:rsidRDefault="00D8507A" w:rsidP="008E0617">
      <w:pPr>
        <w:pStyle w:val="a7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происходит клиширование</w:t>
      </w:r>
      <w:r w:rsidR="008E0617" w:rsidRPr="008E0617">
        <w:rPr>
          <w:rFonts w:ascii="Times New Roman" w:hAnsi="Times New Roman" w:cs="Times New Roman"/>
          <w:sz w:val="28"/>
          <w:szCs w:val="28"/>
        </w:rPr>
        <w:t>, упрощение и огрубление речи, поскольку дети не осваивают язык классического наследия (в том числе и язык русской и зарубежной классики, которая раньше составляла значительную часть репертуара чтения детей и подростков). </w:t>
      </w:r>
    </w:p>
    <w:p w:rsidR="00E16E22" w:rsidRPr="00837A3F" w:rsidRDefault="00E16E22" w:rsidP="00837A3F">
      <w:pPr>
        <w:spacing w:after="0" w:line="360" w:lineRule="auto"/>
        <w:jc w:val="both"/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4E6"/>
        </w:rPr>
      </w:pP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Что делать, чтобы подросток читал? Читал для себя, и не только программные</w:t>
      </w: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4E6"/>
        </w:rPr>
        <w:t xml:space="preserve"> </w:t>
      </w: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произведения, а в свое удовольствие, размышляя о мире, читал вслух и про</w:t>
      </w: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4E6"/>
        </w:rPr>
        <w:t xml:space="preserve"> </w:t>
      </w: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 w:themeFill="background1"/>
        </w:rPr>
        <w:t>себя. Что делать, чтобы чтение для подростка не становилось повинностью,</w:t>
      </w:r>
      <w:r w:rsidRPr="00837A3F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4E6"/>
        </w:rPr>
        <w:t xml:space="preserve"> скучным занятием?</w:t>
      </w:r>
      <w:r w:rsidRPr="00837A3F">
        <w:rPr>
          <w:rStyle w:val="apple-converted-space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ECF4E6"/>
        </w:rPr>
        <w:t> </w:t>
      </w:r>
    </w:p>
    <w:p w:rsidR="00837A3F" w:rsidRDefault="00837A3F" w:rsidP="0083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837A3F" w:rsidRDefault="00EC39C3" w:rsidP="0083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>«</w:t>
      </w:r>
      <w:r w:rsidRPr="00EC39C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Литературные минутки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» </w:t>
      </w:r>
    </w:p>
    <w:p w:rsidR="00837A3F" w:rsidRDefault="00EC39C3" w:rsidP="0083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развития речи детей дошкольного и</w:t>
      </w:r>
    </w:p>
    <w:p w:rsidR="003C20AA" w:rsidRDefault="00EC39C3" w:rsidP="00837A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школьного возраста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5210"/>
      </w:tblGrid>
      <w:tr w:rsidR="00837A3F" w:rsidTr="00005F89">
        <w:tc>
          <w:tcPr>
            <w:tcW w:w="4644" w:type="dxa"/>
          </w:tcPr>
          <w:p w:rsidR="00837A3F" w:rsidRDefault="00837A3F" w:rsidP="00837A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7A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Упражнение</w:t>
            </w:r>
          </w:p>
          <w:p w:rsidR="00837A3F" w:rsidRPr="00837A3F" w:rsidRDefault="00837A3F" w:rsidP="00837A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7A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Кому принадлежат эти слова?</w:t>
            </w:r>
          </w:p>
          <w:p w:rsidR="00837A3F" w:rsidRPr="00EC39C3" w:rsidRDefault="00837A3F" w:rsidP="00837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Лучший подарок, по-моему, - мед,</w:t>
            </w:r>
          </w:p>
          <w:p w:rsidR="00837A3F" w:rsidRPr="00EC39C3" w:rsidRDefault="00837A3F" w:rsidP="00837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осел это сразу поймет!</w:t>
            </w:r>
          </w:p>
          <w:p w:rsidR="00837A3F" w:rsidRPr="00EC39C3" w:rsidRDefault="00837A3F" w:rsidP="00837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Даже немножечко-Чайная ложечка-</w:t>
            </w:r>
          </w:p>
          <w:p w:rsidR="00837A3F" w:rsidRDefault="00837A3F" w:rsidP="00837A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уже хорошо! (</w:t>
            </w:r>
            <w:proofErr w:type="gramStart"/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Вини-Пух</w:t>
            </w:r>
            <w:proofErr w:type="gramEnd"/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210" w:type="dxa"/>
          </w:tcPr>
          <w:p w:rsidR="00837A3F" w:rsidRDefault="00463C56" w:rsidP="00EC39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691515</wp:posOffset>
                  </wp:positionH>
                  <wp:positionV relativeFrom="paragraph">
                    <wp:posOffset>128905</wp:posOffset>
                  </wp:positionV>
                  <wp:extent cx="1416685" cy="994410"/>
                  <wp:effectExtent l="0" t="0" r="0" b="0"/>
                  <wp:wrapThrough wrapText="bothSides">
                    <wp:wrapPolygon edited="0">
                      <wp:start x="7842" y="414"/>
                      <wp:lineTo x="6390" y="1241"/>
                      <wp:lineTo x="6390" y="4138"/>
                      <wp:lineTo x="7261" y="7034"/>
                      <wp:lineTo x="5519" y="12000"/>
                      <wp:lineTo x="5809" y="20276"/>
                      <wp:lineTo x="6680" y="20690"/>
                      <wp:lineTo x="15975" y="20690"/>
                      <wp:lineTo x="16265" y="20690"/>
                      <wp:lineTo x="16556" y="20276"/>
                      <wp:lineTo x="17137" y="20276"/>
                      <wp:lineTo x="18008" y="15310"/>
                      <wp:lineTo x="18299" y="13655"/>
                      <wp:lineTo x="17427" y="10759"/>
                      <wp:lineTo x="15684" y="7034"/>
                      <wp:lineTo x="16846" y="2069"/>
                      <wp:lineTo x="15394" y="414"/>
                      <wp:lineTo x="9294" y="414"/>
                      <wp:lineTo x="7842" y="414"/>
                    </wp:wrapPolygon>
                  </wp:wrapThrough>
                  <wp:docPr id="14" name="Рисунок 4" descr="C:\Users\Durov\Desktop\Лена Документы работа\Мои рисунки\Для дуровой\Рамки, картинки\мишка__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Durov\Desktop\Лена Документы работа\Мои рисунки\Для дуровой\Рамки, картинки\мишка__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6685" cy="994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A3F" w:rsidTr="00005F89">
        <w:tc>
          <w:tcPr>
            <w:tcW w:w="4644" w:type="dxa"/>
          </w:tcPr>
          <w:p w:rsidR="00837A3F" w:rsidRDefault="003F726A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657225</wp:posOffset>
                  </wp:positionH>
                  <wp:positionV relativeFrom="paragraph">
                    <wp:posOffset>245110</wp:posOffset>
                  </wp:positionV>
                  <wp:extent cx="1596390" cy="1727835"/>
                  <wp:effectExtent l="19050" t="0" r="3810" b="0"/>
                  <wp:wrapThrough wrapText="bothSides">
                    <wp:wrapPolygon edited="0">
                      <wp:start x="-258" y="0"/>
                      <wp:lineTo x="-258" y="21433"/>
                      <wp:lineTo x="21652" y="21433"/>
                      <wp:lineTo x="21652" y="0"/>
                      <wp:lineTo x="-258" y="0"/>
                    </wp:wrapPolygon>
                  </wp:wrapThrough>
                  <wp:docPr id="12" name="Рисунок 9" descr="C:\Users\Durov\Desktop\Лена Документы работа\Мои рисунки\Картинки из интернета\chetyre-sovmeschennye-detali-pazla-raznyh-tsvetov-0003417270-preview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urov\Desktop\Лена Документы работа\Мои рисунки\Картинки из интернета\chetyre-sovmeschennye-detali-pazla-raznyh-tsvetov-0003417270-preview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6390" cy="1727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</w:tcPr>
          <w:p w:rsidR="003F726A" w:rsidRDefault="00837A3F" w:rsidP="00837A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Упражнение </w:t>
            </w:r>
          </w:p>
          <w:p w:rsidR="00837A3F" w:rsidRPr="00837A3F" w:rsidRDefault="00837A3F" w:rsidP="00837A3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7A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Пои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граем в цвета</w:t>
            </w:r>
          </w:p>
          <w:p w:rsidR="00837A3F" w:rsidRPr="00EC39C3" w:rsidRDefault="00837A3F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Сказка Шарля Перро «Красная ... (шапочка)»</w:t>
            </w:r>
          </w:p>
          <w:p w:rsidR="00837A3F" w:rsidRPr="00EC39C3" w:rsidRDefault="00837A3F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Волшебная сказка А.Погорельского «Черная... (курица)»</w:t>
            </w:r>
          </w:p>
          <w:p w:rsidR="00837A3F" w:rsidRPr="00EC39C3" w:rsidRDefault="00837A3F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Рассказ А. Куприна «Белый ... </w:t>
            </w: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(пудель)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7A3F" w:rsidRPr="00EC39C3" w:rsidRDefault="00837A3F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Рассказ Д. Мамина-Сибиряка «Серая ... (шейка)</w:t>
            </w:r>
          </w:p>
          <w:p w:rsidR="00837A3F" w:rsidRDefault="003F726A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Сказка Шарля Перро         </w:t>
            </w:r>
            <w:r w:rsidR="00837A3F"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«Синяя..</w:t>
            </w:r>
            <w:proofErr w:type="gramStart"/>
            <w:r w:rsidR="00837A3F"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.(</w:t>
            </w:r>
            <w:proofErr w:type="gramEnd"/>
            <w:r w:rsidR="00837A3F"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борода)»</w:t>
            </w:r>
          </w:p>
        </w:tc>
      </w:tr>
      <w:tr w:rsidR="00837A3F" w:rsidTr="00005F89">
        <w:tc>
          <w:tcPr>
            <w:tcW w:w="4644" w:type="dxa"/>
          </w:tcPr>
          <w:p w:rsidR="003F726A" w:rsidRDefault="00837A3F" w:rsidP="003F7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7A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Упражнение </w:t>
            </w:r>
          </w:p>
          <w:p w:rsidR="00837A3F" w:rsidRPr="00837A3F" w:rsidRDefault="00837A3F" w:rsidP="003F7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837A3F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Подберите рифму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Как у нашего Мирона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носу сидит ... (ворона)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Сел он утром на кровать,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 рубашку надевать,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рукава просунул руки –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Оказалось это ... (брюки)</w:t>
            </w:r>
          </w:p>
          <w:p w:rsidR="00837A3F" w:rsidRPr="00EC39C3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Проснулась старушка и стала искать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</w:t>
            </w: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омашние туфли, свечу и ... (кровать)</w:t>
            </w:r>
          </w:p>
          <w:p w:rsidR="00837A3F" w:rsidRDefault="00837A3F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Стыдно старому реветь </w:t>
            </w:r>
            <w:proofErr w:type="gramStart"/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–Т</w:t>
            </w:r>
            <w:proofErr w:type="gramEnd"/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 не заяц, а ... (Медведь)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т. д.</w:t>
            </w:r>
          </w:p>
        </w:tc>
        <w:tc>
          <w:tcPr>
            <w:tcW w:w="5210" w:type="dxa"/>
          </w:tcPr>
          <w:p w:rsidR="00837A3F" w:rsidRDefault="003F726A" w:rsidP="00EC39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751840</wp:posOffset>
                  </wp:positionH>
                  <wp:positionV relativeFrom="paragraph">
                    <wp:posOffset>740410</wp:posOffset>
                  </wp:positionV>
                  <wp:extent cx="1486535" cy="1229995"/>
                  <wp:effectExtent l="19050" t="0" r="0" b="0"/>
                  <wp:wrapThrough wrapText="bothSides">
                    <wp:wrapPolygon edited="0">
                      <wp:start x="-277" y="0"/>
                      <wp:lineTo x="-277" y="21410"/>
                      <wp:lineTo x="21591" y="21410"/>
                      <wp:lineTo x="21591" y="0"/>
                      <wp:lineTo x="-277" y="0"/>
                    </wp:wrapPolygon>
                  </wp:wrapThrough>
                  <wp:docPr id="9" name="Рисунок 6" descr="C:\Users\Durov\Desktop\Лена Документы работа\Мои рисунки\Картинки из интернета\логопед и дет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Durov\Desktop\Лена Документы работа\Мои рисунки\Картинки из интернета\логопед и дет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6535" cy="12299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837A3F" w:rsidTr="00005F89">
        <w:tc>
          <w:tcPr>
            <w:tcW w:w="4644" w:type="dxa"/>
          </w:tcPr>
          <w:p w:rsidR="00837A3F" w:rsidRDefault="003F726A" w:rsidP="00EC39C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1304290</wp:posOffset>
                  </wp:positionH>
                  <wp:positionV relativeFrom="paragraph">
                    <wp:posOffset>396875</wp:posOffset>
                  </wp:positionV>
                  <wp:extent cx="948055" cy="1466850"/>
                  <wp:effectExtent l="19050" t="0" r="4445" b="0"/>
                  <wp:wrapThrough wrapText="bothSides">
                    <wp:wrapPolygon edited="0">
                      <wp:start x="2604" y="0"/>
                      <wp:lineTo x="1302" y="1122"/>
                      <wp:lineTo x="-434" y="3647"/>
                      <wp:lineTo x="-434" y="5049"/>
                      <wp:lineTo x="3038" y="8977"/>
                      <wp:lineTo x="3038" y="17953"/>
                      <wp:lineTo x="4340" y="21319"/>
                      <wp:lineTo x="6076" y="21319"/>
                      <wp:lineTo x="9549" y="21319"/>
                      <wp:lineTo x="14323" y="21319"/>
                      <wp:lineTo x="15191" y="20478"/>
                      <wp:lineTo x="12587" y="17953"/>
                      <wp:lineTo x="14323" y="17953"/>
                      <wp:lineTo x="15191" y="15709"/>
                      <wp:lineTo x="14757" y="13465"/>
                      <wp:lineTo x="21701" y="9257"/>
                      <wp:lineTo x="21701" y="1964"/>
                      <wp:lineTo x="20833" y="281"/>
                      <wp:lineTo x="19097" y="0"/>
                      <wp:lineTo x="2604" y="0"/>
                    </wp:wrapPolygon>
                  </wp:wrapThrough>
                  <wp:docPr id="10" name="Рисунок 7" descr="C:\Users\Durov\Desktop\Лена Документы работа\Мои рисунки\Картинки из интернета\inf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Durov\Desktop\Лена Документы работа\Мои рисунки\Картинки из интернета\inf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805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</w:tcPr>
          <w:p w:rsidR="003F726A" w:rsidRDefault="003F726A" w:rsidP="003F7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F726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 xml:space="preserve">Упражнение </w:t>
            </w:r>
          </w:p>
          <w:p w:rsidR="003F726A" w:rsidRPr="003F726A" w:rsidRDefault="003F726A" w:rsidP="003F726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  <w:r w:rsidRPr="003F726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  <w:t>Одно слово вместо двух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 чистит – (снегоочиститель),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канавы копает – (канавокопатель),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трубы укладывает – (трубоукладчик),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возит с помощью электричества – (электровоз),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 ходит – (самоходка),</w:t>
            </w:r>
          </w:p>
          <w:p w:rsidR="003F726A" w:rsidRPr="00EC39C3" w:rsidRDefault="003F726A" w:rsidP="003F726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39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землю роет – (землеройка)</w:t>
            </w:r>
          </w:p>
          <w:p w:rsidR="00837A3F" w:rsidRDefault="00837A3F" w:rsidP="00837A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F89" w:rsidRDefault="00005F89" w:rsidP="0000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F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Мини-памятки </w:t>
      </w:r>
    </w:p>
    <w:p w:rsidR="003E08FF" w:rsidRDefault="00005F89" w:rsidP="0000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05F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для </w:t>
      </w:r>
      <w:r w:rsidR="003E08F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детей и </w:t>
      </w:r>
      <w:r w:rsidRPr="00005F8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родителей по развитию речи и чтения</w:t>
      </w:r>
    </w:p>
    <w:p w:rsidR="003E08FF" w:rsidRPr="00463C56" w:rsidRDefault="003E08FF" w:rsidP="00005F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05F89" w:rsidRDefault="003E08FF" w:rsidP="004266C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ЧИТАТЬ СКАЗКУ</w:t>
      </w:r>
      <w:r w:rsidR="004266CA" w:rsidRPr="004266C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3E08FF" w:rsidRDefault="003E08FF" w:rsidP="004266CA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05F89" w:rsidRPr="003E08FF" w:rsidRDefault="00463C56" w:rsidP="004266CA">
      <w:pPr>
        <w:pStyle w:val="a7"/>
        <w:numPr>
          <w:ilvl w:val="0"/>
          <w:numId w:val="5"/>
        </w:num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4721225</wp:posOffset>
            </wp:positionH>
            <wp:positionV relativeFrom="paragraph">
              <wp:posOffset>16510</wp:posOffset>
            </wp:positionV>
            <wp:extent cx="1487805" cy="1758315"/>
            <wp:effectExtent l="19050" t="0" r="0" b="0"/>
            <wp:wrapThrough wrapText="bothSides">
              <wp:wrapPolygon edited="0">
                <wp:start x="-277" y="0"/>
                <wp:lineTo x="-277" y="21296"/>
                <wp:lineTo x="21572" y="21296"/>
                <wp:lineTo x="21572" y="0"/>
                <wp:lineTo x="-277" y="0"/>
              </wp:wrapPolygon>
            </wp:wrapThrough>
            <wp:docPr id="3" name="Рисунок 1" descr="C:\Users\Durov\Desktop\Лена Документы работа\Мои рисунки\Для дуровой\Рамки, картинки\baaceaa46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rov\Desktop\Лена Документы работа\Мои рисунки\Для дуровой\Рамки, картинки\baaceaa4650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805" cy="1758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5F89"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чтения сказок следует подбирать «нужное» время – когда ребенок и вы в спокойном эмоциональном состоянии, в «хорошем расположении духа»</w:t>
      </w:r>
    </w:p>
    <w:p w:rsidR="003E08FF" w:rsidRDefault="00005F89" w:rsidP="004266C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нужно с удовольствием, не отвлекаясь, тогда ребенок получит больше пользы, а вы положительные эмоции.</w:t>
      </w:r>
      <w:r w:rsidR="003E08FF"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08FF" w:rsidRDefault="003E08FF" w:rsidP="004266C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бойтесь читать одну и ту же сказку несколько раз. При повторном чтении ребенку становится яснее суть </w:t>
      </w:r>
      <w:proofErr w:type="gramStart"/>
      <w:r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услышанного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08FF" w:rsidRPr="003E08FF" w:rsidRDefault="003E08FF" w:rsidP="004266C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 детьми как можно больше, а главн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поговорите, о чем прочитали. </w:t>
      </w:r>
      <w:r w:rsidRPr="003E08FF">
        <w:rPr>
          <w:rFonts w:ascii="Times New Roman" w:hAnsi="Times New Roman" w:cs="Times New Roman"/>
          <w:sz w:val="28"/>
          <w:szCs w:val="28"/>
          <w:lang w:eastAsia="ru-RU"/>
        </w:rPr>
        <w:t xml:space="preserve">Обсудите </w:t>
      </w:r>
      <w:proofErr w:type="gramStart"/>
      <w:r w:rsidRPr="003E08FF">
        <w:rPr>
          <w:rFonts w:ascii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3E08FF">
        <w:rPr>
          <w:rFonts w:ascii="Times New Roman" w:hAnsi="Times New Roman" w:cs="Times New Roman"/>
          <w:sz w:val="28"/>
          <w:szCs w:val="28"/>
          <w:lang w:eastAsia="ru-RU"/>
        </w:rPr>
        <w:t>, пусть ребёнок расскажет своими словами, о чём прочитал. Ведите для ребёнка, а затем совместно с ним «Дневник чтения», записывая туда любимые книги.</w:t>
      </w:r>
    </w:p>
    <w:p w:rsidR="003C20AA" w:rsidRPr="003E08FF" w:rsidRDefault="003E08FF" w:rsidP="004266CA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08FF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Читайте сказки ребенку каждый день.</w:t>
      </w:r>
    </w:p>
    <w:p w:rsidR="003C20AA" w:rsidRPr="00EC39C3" w:rsidRDefault="003C20AA" w:rsidP="004266C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F89" w:rsidRPr="003E08FF" w:rsidRDefault="00005F89" w:rsidP="004266C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E08FF">
        <w:rPr>
          <w:rFonts w:ascii="Times New Roman" w:hAnsi="Times New Roman"/>
          <w:b/>
          <w:bCs/>
          <w:sz w:val="28"/>
          <w:szCs w:val="28"/>
          <w:u w:val="single"/>
        </w:rPr>
        <w:t xml:space="preserve"> КАК ЧИТАТЬ ГАЗЕТУ ИЛИ ЖУРНАЛ</w:t>
      </w:r>
      <w:r w:rsidRPr="003E08FF">
        <w:rPr>
          <w:rFonts w:ascii="Times New Roman" w:hAnsi="Times New Roman"/>
          <w:sz w:val="28"/>
          <w:szCs w:val="28"/>
          <w:u w:val="single"/>
        </w:rPr>
        <w:t> </w:t>
      </w:r>
    </w:p>
    <w:p w:rsidR="00005F89" w:rsidRPr="003E08FF" w:rsidRDefault="004266CA" w:rsidP="00426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Читайте</w:t>
      </w:r>
      <w:r w:rsidR="00005F89" w:rsidRPr="003E08FF">
        <w:rPr>
          <w:rFonts w:ascii="Times New Roman" w:hAnsi="Times New Roman"/>
          <w:sz w:val="28"/>
          <w:szCs w:val="28"/>
        </w:rPr>
        <w:t xml:space="preserve"> газету </w:t>
      </w:r>
      <w:r>
        <w:rPr>
          <w:rFonts w:ascii="Times New Roman" w:hAnsi="Times New Roman"/>
          <w:sz w:val="28"/>
          <w:szCs w:val="28"/>
        </w:rPr>
        <w:t xml:space="preserve">или журнал каждый день. </w:t>
      </w:r>
      <w:proofErr w:type="gramStart"/>
      <w:r>
        <w:rPr>
          <w:rFonts w:ascii="Times New Roman" w:hAnsi="Times New Roman"/>
          <w:sz w:val="28"/>
          <w:szCs w:val="28"/>
        </w:rPr>
        <w:t>Из</w:t>
      </w:r>
      <w:proofErr w:type="gramEnd"/>
      <w:r>
        <w:rPr>
          <w:rFonts w:ascii="Times New Roman" w:hAnsi="Times New Roman"/>
          <w:sz w:val="28"/>
          <w:szCs w:val="28"/>
        </w:rPr>
        <w:t xml:space="preserve"> мы узнаем</w:t>
      </w:r>
      <w:r w:rsidR="00005F89" w:rsidRPr="003E08FF">
        <w:rPr>
          <w:rFonts w:ascii="Times New Roman" w:hAnsi="Times New Roman"/>
          <w:sz w:val="28"/>
          <w:szCs w:val="28"/>
        </w:rPr>
        <w:t xml:space="preserve"> о важных событиях, </w:t>
      </w:r>
      <w:r w:rsidR="003E08FF">
        <w:rPr>
          <w:rFonts w:ascii="Times New Roman" w:hAnsi="Times New Roman"/>
          <w:sz w:val="28"/>
          <w:szCs w:val="28"/>
        </w:rPr>
        <w:t xml:space="preserve">происходящих в нашей стране </w:t>
      </w:r>
      <w:r w:rsidR="00005F89" w:rsidRPr="003E08FF">
        <w:rPr>
          <w:rFonts w:ascii="Times New Roman" w:hAnsi="Times New Roman"/>
          <w:sz w:val="28"/>
          <w:szCs w:val="28"/>
        </w:rPr>
        <w:t>и за рубежом.</w:t>
      </w:r>
    </w:p>
    <w:p w:rsidR="00005F89" w:rsidRPr="003E08FF" w:rsidRDefault="00005F89" w:rsidP="00426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8FF">
        <w:rPr>
          <w:rFonts w:ascii="Times New Roman" w:hAnsi="Times New Roman"/>
          <w:sz w:val="28"/>
          <w:szCs w:val="28"/>
        </w:rPr>
        <w:t>Читай</w:t>
      </w:r>
      <w:r w:rsidR="004266CA">
        <w:rPr>
          <w:rFonts w:ascii="Times New Roman" w:hAnsi="Times New Roman"/>
          <w:sz w:val="28"/>
          <w:szCs w:val="28"/>
        </w:rPr>
        <w:t>те</w:t>
      </w:r>
      <w:r w:rsidRPr="003E08FF">
        <w:rPr>
          <w:rFonts w:ascii="Times New Roman" w:hAnsi="Times New Roman"/>
          <w:sz w:val="28"/>
          <w:szCs w:val="28"/>
        </w:rPr>
        <w:t xml:space="preserve"> каждую статью, внимательно продумай</w:t>
      </w:r>
      <w:r w:rsidR="004266CA">
        <w:rPr>
          <w:rFonts w:ascii="Times New Roman" w:hAnsi="Times New Roman"/>
          <w:sz w:val="28"/>
          <w:szCs w:val="28"/>
        </w:rPr>
        <w:t>те</w:t>
      </w:r>
      <w:r w:rsidRPr="003E08FF">
        <w:rPr>
          <w:rFonts w:ascii="Times New Roman" w:hAnsi="Times New Roman"/>
          <w:sz w:val="28"/>
          <w:szCs w:val="28"/>
        </w:rPr>
        <w:t xml:space="preserve"> то, что в ней самое главное. Чему новому она учит?</w:t>
      </w:r>
    </w:p>
    <w:p w:rsidR="00005F89" w:rsidRPr="003E08FF" w:rsidRDefault="00005F89" w:rsidP="00426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8FF">
        <w:rPr>
          <w:rFonts w:ascii="Times New Roman" w:hAnsi="Times New Roman"/>
          <w:sz w:val="28"/>
          <w:szCs w:val="28"/>
        </w:rPr>
        <w:t>Обращай</w:t>
      </w:r>
      <w:r w:rsidR="004266CA">
        <w:rPr>
          <w:rFonts w:ascii="Times New Roman" w:hAnsi="Times New Roman"/>
          <w:sz w:val="28"/>
          <w:szCs w:val="28"/>
        </w:rPr>
        <w:t>те</w:t>
      </w:r>
      <w:r w:rsidRPr="003E08FF">
        <w:rPr>
          <w:rFonts w:ascii="Times New Roman" w:hAnsi="Times New Roman"/>
          <w:sz w:val="28"/>
          <w:szCs w:val="28"/>
        </w:rPr>
        <w:t xml:space="preserve"> внимание на непонятные слова, обязательно наведи</w:t>
      </w:r>
      <w:r w:rsidR="004266CA">
        <w:rPr>
          <w:rFonts w:ascii="Times New Roman" w:hAnsi="Times New Roman"/>
          <w:sz w:val="28"/>
          <w:szCs w:val="28"/>
        </w:rPr>
        <w:t>те</w:t>
      </w:r>
      <w:r w:rsidRPr="003E08FF">
        <w:rPr>
          <w:rFonts w:ascii="Times New Roman" w:hAnsi="Times New Roman"/>
          <w:sz w:val="28"/>
          <w:szCs w:val="28"/>
        </w:rPr>
        <w:t xml:space="preserve"> справку о них в словаре.</w:t>
      </w:r>
    </w:p>
    <w:p w:rsidR="00005F89" w:rsidRPr="003E08FF" w:rsidRDefault="00005F89" w:rsidP="00426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8FF">
        <w:rPr>
          <w:rFonts w:ascii="Times New Roman" w:hAnsi="Times New Roman"/>
          <w:sz w:val="28"/>
          <w:szCs w:val="28"/>
        </w:rPr>
        <w:t>При чте</w:t>
      </w:r>
      <w:r w:rsidR="004266CA">
        <w:rPr>
          <w:rFonts w:ascii="Times New Roman" w:hAnsi="Times New Roman"/>
          <w:sz w:val="28"/>
          <w:szCs w:val="28"/>
        </w:rPr>
        <w:t>нии газеты или журнала пользуйтесь</w:t>
      </w:r>
      <w:r w:rsidRPr="003E08FF">
        <w:rPr>
          <w:rFonts w:ascii="Times New Roman" w:hAnsi="Times New Roman"/>
          <w:sz w:val="28"/>
          <w:szCs w:val="28"/>
        </w:rPr>
        <w:t xml:space="preserve"> картой. Найди</w:t>
      </w:r>
      <w:r w:rsidR="004266CA">
        <w:rPr>
          <w:rFonts w:ascii="Times New Roman" w:hAnsi="Times New Roman"/>
          <w:sz w:val="28"/>
          <w:szCs w:val="28"/>
        </w:rPr>
        <w:t>те</w:t>
      </w:r>
      <w:r w:rsidRPr="003E08FF">
        <w:rPr>
          <w:rFonts w:ascii="Times New Roman" w:hAnsi="Times New Roman"/>
          <w:sz w:val="28"/>
          <w:szCs w:val="28"/>
        </w:rPr>
        <w:t xml:space="preserve"> на ней те места, о которых рассказывается в статьях.</w:t>
      </w:r>
    </w:p>
    <w:p w:rsidR="00005F89" w:rsidRPr="003E08FF" w:rsidRDefault="004266CA" w:rsidP="004266CA">
      <w:pPr>
        <w:pStyle w:val="a7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Пусть ребёнок делится</w:t>
      </w:r>
      <w:r w:rsidR="00005F89" w:rsidRPr="003E08FF">
        <w:rPr>
          <w:rFonts w:ascii="Times New Roman" w:hAnsi="Times New Roman"/>
          <w:sz w:val="28"/>
          <w:szCs w:val="28"/>
        </w:rPr>
        <w:t xml:space="preserve"> с товарищами своим мнением о прочитанной газете или журнале.</w:t>
      </w:r>
    </w:p>
    <w:p w:rsidR="003E08FF" w:rsidRDefault="003E08FF" w:rsidP="004266CA">
      <w:pPr>
        <w:jc w:val="both"/>
        <w:rPr>
          <w:sz w:val="28"/>
          <w:szCs w:val="28"/>
        </w:rPr>
      </w:pPr>
    </w:p>
    <w:p w:rsidR="003E08FF" w:rsidRPr="003E08FF" w:rsidRDefault="003E08FF" w:rsidP="004266CA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 w:rsidRPr="003E08FF">
        <w:rPr>
          <w:rFonts w:ascii="Times New Roman" w:hAnsi="Times New Roman"/>
          <w:b/>
          <w:bCs/>
          <w:sz w:val="28"/>
          <w:szCs w:val="28"/>
          <w:u w:val="single"/>
        </w:rPr>
        <w:t>КАК ГОТОВИТЬ ЗАДАНИЕ ПО ВНЕКЛАССНОМУ ЧТЕНИЮ</w:t>
      </w:r>
    </w:p>
    <w:p w:rsidR="003E08FF" w:rsidRPr="003E08FF" w:rsidRDefault="004266CA" w:rsidP="004266C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4594225</wp:posOffset>
            </wp:positionH>
            <wp:positionV relativeFrom="paragraph">
              <wp:posOffset>56515</wp:posOffset>
            </wp:positionV>
            <wp:extent cx="1615440" cy="1657350"/>
            <wp:effectExtent l="19050" t="0" r="3810" b="0"/>
            <wp:wrapThrough wrapText="bothSides">
              <wp:wrapPolygon edited="0">
                <wp:start x="-255" y="0"/>
                <wp:lineTo x="-255" y="21352"/>
                <wp:lineTo x="21651" y="21352"/>
                <wp:lineTo x="21651" y="0"/>
                <wp:lineTo x="-255" y="0"/>
              </wp:wrapPolygon>
            </wp:wrapThrough>
            <wp:docPr id="21" name="Рисунок 21" descr="C:\Users\Durov\Desktop\Лена Документы работа\Мои рисунки\Картинки из интернет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Durov\Desktop\Лена Документы работа\Мои рисунки\Картинки из интернета\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Рассмотреть</w:t>
      </w:r>
      <w:r w:rsidR="003E08FF" w:rsidRPr="003E08FF">
        <w:rPr>
          <w:rFonts w:ascii="Times New Roman" w:hAnsi="Times New Roman"/>
          <w:sz w:val="28"/>
          <w:szCs w:val="28"/>
        </w:rPr>
        <w:t xml:space="preserve"> внимательно обложку и титульный лист книги.</w:t>
      </w:r>
    </w:p>
    <w:p w:rsidR="003E08FF" w:rsidRPr="003E08FF" w:rsidRDefault="003E08FF" w:rsidP="004266C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8FF">
        <w:rPr>
          <w:rFonts w:ascii="Times New Roman" w:hAnsi="Times New Roman"/>
          <w:sz w:val="28"/>
          <w:szCs w:val="28"/>
        </w:rPr>
        <w:t>Проч</w:t>
      </w:r>
      <w:r w:rsidR="004266CA">
        <w:rPr>
          <w:rFonts w:ascii="Times New Roman" w:hAnsi="Times New Roman"/>
          <w:sz w:val="28"/>
          <w:szCs w:val="28"/>
        </w:rPr>
        <w:t>и</w:t>
      </w:r>
      <w:r w:rsidRPr="003E08FF">
        <w:rPr>
          <w:rFonts w:ascii="Times New Roman" w:hAnsi="Times New Roman"/>
          <w:sz w:val="28"/>
          <w:szCs w:val="28"/>
        </w:rPr>
        <w:t>т</w:t>
      </w:r>
      <w:r w:rsidR="004266CA">
        <w:rPr>
          <w:rFonts w:ascii="Times New Roman" w:hAnsi="Times New Roman"/>
          <w:sz w:val="28"/>
          <w:szCs w:val="28"/>
        </w:rPr>
        <w:t>ать</w:t>
      </w:r>
      <w:r w:rsidRPr="003E08FF">
        <w:rPr>
          <w:rFonts w:ascii="Times New Roman" w:hAnsi="Times New Roman"/>
          <w:sz w:val="28"/>
          <w:szCs w:val="28"/>
        </w:rPr>
        <w:t xml:space="preserve"> фамилию автора, название книги, издательство.</w:t>
      </w:r>
    </w:p>
    <w:p w:rsidR="003E08FF" w:rsidRPr="003E08FF" w:rsidRDefault="004266CA" w:rsidP="004266CA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Ежедневно по главам читать</w:t>
      </w:r>
      <w:r w:rsidR="003E08FF" w:rsidRPr="003E08FF">
        <w:rPr>
          <w:rFonts w:ascii="Times New Roman" w:hAnsi="Times New Roman"/>
          <w:sz w:val="28"/>
          <w:szCs w:val="28"/>
        </w:rPr>
        <w:t xml:space="preserve"> книгу, внимат</w:t>
      </w:r>
      <w:r>
        <w:rPr>
          <w:rFonts w:ascii="Times New Roman" w:hAnsi="Times New Roman"/>
          <w:sz w:val="28"/>
          <w:szCs w:val="28"/>
        </w:rPr>
        <w:t xml:space="preserve">ельно рассмотреть </w:t>
      </w:r>
      <w:r w:rsidR="003E08FF" w:rsidRPr="003E08FF">
        <w:rPr>
          <w:rFonts w:ascii="Times New Roman" w:hAnsi="Times New Roman"/>
          <w:sz w:val="28"/>
          <w:szCs w:val="28"/>
        </w:rPr>
        <w:t>иллюстрации.</w:t>
      </w:r>
    </w:p>
    <w:p w:rsidR="00E61637" w:rsidRPr="00463C56" w:rsidRDefault="004266CA" w:rsidP="005113B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>Кратко пересказать</w:t>
      </w:r>
      <w:r w:rsidR="003E08FF" w:rsidRPr="003E08FF">
        <w:rPr>
          <w:rFonts w:ascii="Times New Roman" w:hAnsi="Times New Roman"/>
          <w:sz w:val="28"/>
          <w:szCs w:val="28"/>
        </w:rPr>
        <w:t xml:space="preserve"> содержание прочитанной книги в домашнем кругу</w:t>
      </w:r>
      <w:r w:rsidR="00463C56">
        <w:rPr>
          <w:rFonts w:ascii="Times New Roman" w:hAnsi="Times New Roman"/>
          <w:sz w:val="28"/>
          <w:szCs w:val="28"/>
        </w:rPr>
        <w:t>.</w:t>
      </w:r>
    </w:p>
    <w:p w:rsidR="00463C56" w:rsidRDefault="00463C56" w:rsidP="004266CA">
      <w:pPr>
        <w:pStyle w:val="a3"/>
        <w:jc w:val="right"/>
        <w:rPr>
          <w:rFonts w:ascii="Times New Roman" w:hAnsi="Times New Roman" w:cs="Times New Roman"/>
          <w:i/>
          <w:lang w:eastAsia="ru-RU"/>
        </w:rPr>
      </w:pPr>
    </w:p>
    <w:p w:rsidR="004266CA" w:rsidRPr="00463C56" w:rsidRDefault="004266CA" w:rsidP="004266CA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463C5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Стендовый материал подготовила учитель-логопед </w:t>
      </w:r>
    </w:p>
    <w:p w:rsidR="004529E1" w:rsidRPr="00463C56" w:rsidRDefault="004266CA" w:rsidP="004266CA">
      <w:pPr>
        <w:pStyle w:val="a3"/>
        <w:jc w:val="right"/>
        <w:rPr>
          <w:rFonts w:ascii="Times New Roman" w:hAnsi="Times New Roman" w:cs="Times New Roman"/>
          <w:i/>
          <w:sz w:val="20"/>
          <w:szCs w:val="20"/>
          <w:lang w:eastAsia="ru-RU"/>
        </w:rPr>
      </w:pPr>
      <w:r w:rsidRPr="00463C56">
        <w:rPr>
          <w:rFonts w:ascii="Times New Roman" w:hAnsi="Times New Roman" w:cs="Times New Roman"/>
          <w:i/>
          <w:sz w:val="20"/>
          <w:szCs w:val="20"/>
          <w:lang w:eastAsia="ru-RU"/>
        </w:rPr>
        <w:t>БОУ ВО «</w:t>
      </w:r>
      <w:proofErr w:type="spellStart"/>
      <w:r w:rsidRPr="00463C56">
        <w:rPr>
          <w:rFonts w:ascii="Times New Roman" w:hAnsi="Times New Roman" w:cs="Times New Roman"/>
          <w:i/>
          <w:sz w:val="20"/>
          <w:szCs w:val="20"/>
          <w:lang w:eastAsia="ru-RU"/>
        </w:rPr>
        <w:t>Тотемский</w:t>
      </w:r>
      <w:proofErr w:type="spellEnd"/>
      <w:r w:rsidRPr="00463C56">
        <w:rPr>
          <w:rFonts w:ascii="Times New Roman" w:hAnsi="Times New Roman" w:cs="Times New Roman"/>
          <w:i/>
          <w:sz w:val="20"/>
          <w:szCs w:val="20"/>
          <w:lang w:eastAsia="ru-RU"/>
        </w:rPr>
        <w:t xml:space="preserve"> центр ПМСС» Е.Н. Дурова</w:t>
      </w:r>
    </w:p>
    <w:sectPr w:rsidR="004529E1" w:rsidRPr="00463C56" w:rsidSect="003C20A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C6A"/>
    <w:multiLevelType w:val="hybridMultilevel"/>
    <w:tmpl w:val="CBB448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12837"/>
    <w:multiLevelType w:val="hybridMultilevel"/>
    <w:tmpl w:val="0C4E4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F2A00"/>
    <w:multiLevelType w:val="hybridMultilevel"/>
    <w:tmpl w:val="DC16BD06"/>
    <w:lvl w:ilvl="0" w:tplc="0419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>
    <w:nsid w:val="2ED8603A"/>
    <w:multiLevelType w:val="hybridMultilevel"/>
    <w:tmpl w:val="B6EE75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5D7EC3"/>
    <w:multiLevelType w:val="hybridMultilevel"/>
    <w:tmpl w:val="AAE45B7A"/>
    <w:lvl w:ilvl="0" w:tplc="2AB4B1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7246A"/>
    <w:multiLevelType w:val="hybridMultilevel"/>
    <w:tmpl w:val="406E16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BB23A0"/>
    <w:multiLevelType w:val="hybridMultilevel"/>
    <w:tmpl w:val="D9DC7B6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43093"/>
    <w:multiLevelType w:val="hybridMultilevel"/>
    <w:tmpl w:val="54108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F4A79"/>
    <w:multiLevelType w:val="hybridMultilevel"/>
    <w:tmpl w:val="4D004E7A"/>
    <w:lvl w:ilvl="0" w:tplc="209C41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1328"/>
    <w:rsid w:val="00005F89"/>
    <w:rsid w:val="0001390B"/>
    <w:rsid w:val="00022B20"/>
    <w:rsid w:val="000E7E17"/>
    <w:rsid w:val="00184DD8"/>
    <w:rsid w:val="001D1F7D"/>
    <w:rsid w:val="001E01FA"/>
    <w:rsid w:val="00236280"/>
    <w:rsid w:val="002D69BB"/>
    <w:rsid w:val="003C20AA"/>
    <w:rsid w:val="003E08FF"/>
    <w:rsid w:val="003F14A5"/>
    <w:rsid w:val="003F726A"/>
    <w:rsid w:val="004266CA"/>
    <w:rsid w:val="004529E1"/>
    <w:rsid w:val="00463C56"/>
    <w:rsid w:val="004C2493"/>
    <w:rsid w:val="004E253E"/>
    <w:rsid w:val="004E5820"/>
    <w:rsid w:val="005113B9"/>
    <w:rsid w:val="00517895"/>
    <w:rsid w:val="00526410"/>
    <w:rsid w:val="00664491"/>
    <w:rsid w:val="008212A2"/>
    <w:rsid w:val="00837A3F"/>
    <w:rsid w:val="008E0617"/>
    <w:rsid w:val="009170E8"/>
    <w:rsid w:val="00A06770"/>
    <w:rsid w:val="00AC1328"/>
    <w:rsid w:val="00BA2719"/>
    <w:rsid w:val="00C050DB"/>
    <w:rsid w:val="00C33A73"/>
    <w:rsid w:val="00C771D5"/>
    <w:rsid w:val="00CB6600"/>
    <w:rsid w:val="00CC37E0"/>
    <w:rsid w:val="00D8507A"/>
    <w:rsid w:val="00DB5BE4"/>
    <w:rsid w:val="00E16E22"/>
    <w:rsid w:val="00E61637"/>
    <w:rsid w:val="00E96B1E"/>
    <w:rsid w:val="00EC39C3"/>
    <w:rsid w:val="00FA4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113B9"/>
    <w:pPr>
      <w:spacing w:after="0" w:line="240" w:lineRule="auto"/>
    </w:pPr>
  </w:style>
  <w:style w:type="table" w:styleId="a4">
    <w:name w:val="Table Grid"/>
    <w:basedOn w:val="a1"/>
    <w:uiPriority w:val="39"/>
    <w:rsid w:val="005113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6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49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E6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1637"/>
  </w:style>
  <w:style w:type="paragraph" w:customStyle="1" w:styleId="c7">
    <w:name w:val="c7"/>
    <w:basedOn w:val="a"/>
    <w:rsid w:val="00E61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61637"/>
  </w:style>
  <w:style w:type="character" w:customStyle="1" w:styleId="apple-converted-space">
    <w:name w:val="apple-converted-space"/>
    <w:basedOn w:val="a0"/>
    <w:rsid w:val="00EC39C3"/>
  </w:style>
  <w:style w:type="paragraph" w:styleId="a7">
    <w:name w:val="List Paragraph"/>
    <w:basedOn w:val="a"/>
    <w:uiPriority w:val="34"/>
    <w:qFormat/>
    <w:rsid w:val="008E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5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84C32E3-C616-4626-BC6C-DBD6DD556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7</Pages>
  <Words>1761</Words>
  <Characters>10039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Durov</cp:lastModifiedBy>
  <cp:revision>14</cp:revision>
  <dcterms:created xsi:type="dcterms:W3CDTF">2015-06-17T09:23:00Z</dcterms:created>
  <dcterms:modified xsi:type="dcterms:W3CDTF">2015-06-22T21:07:00Z</dcterms:modified>
</cp:coreProperties>
</file>